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78BE1" w14:textId="5FB9CC6B" w:rsidR="008F6B27" w:rsidRPr="008F6B27" w:rsidRDefault="00EF0D6B" w:rsidP="008F6B27">
      <w:pPr>
        <w:spacing w:line="240" w:lineRule="auto"/>
        <w:rPr>
          <w:rFonts w:ascii="Cambria" w:hAnsi="Cambria" w:cs="Cambria"/>
        </w:rPr>
      </w:pPr>
      <w:r w:rsidRPr="008F6B27">
        <w:rPr>
          <w:rFonts w:ascii="Cambria" w:hAnsi="Cambria" w:cs="Cambria"/>
        </w:rPr>
        <w:t xml:space="preserve">THE USE OF OPEN-SOURCE WEB-BASED TOOLS </w:t>
      </w:r>
      <w:r>
        <w:rPr>
          <w:rFonts w:ascii="Cambria" w:hAnsi="Cambria" w:cs="Cambria"/>
        </w:rPr>
        <w:t xml:space="preserve">TO FACILITATE AND SUPPORT AN MRI </w:t>
      </w:r>
      <w:r w:rsidRPr="008F6B27">
        <w:rPr>
          <w:rFonts w:ascii="Cambria" w:hAnsi="Cambria" w:cs="Cambria"/>
        </w:rPr>
        <w:t>IMAGING STUDY OF ANTERIOR VAGINAL WALL DESCENT IN WOMEN WITH PELVIC ORGAN PROLAPSE.</w:t>
      </w:r>
    </w:p>
    <w:p w14:paraId="204E1633" w14:textId="4378B461" w:rsidR="0024324D" w:rsidRDefault="00634960" w:rsidP="00823A50">
      <w:pPr>
        <w:spacing w:line="240" w:lineRule="auto"/>
        <w:rPr>
          <w:rFonts w:ascii="Cambria" w:hAnsi="Cambria" w:cs="Cambria"/>
        </w:rPr>
      </w:pPr>
      <w:r>
        <w:rPr>
          <w:rFonts w:ascii="Cambria" w:hAnsi="Cambria" w:cs="Cambria"/>
        </w:rPr>
        <w:t>Kevin A. Wilson</w:t>
      </w:r>
      <w:r w:rsidR="008F6B27" w:rsidRPr="008F6B27">
        <w:rPr>
          <w:rFonts w:ascii="Cambria" w:hAnsi="Cambria" w:cs="Cambria"/>
          <w:vertAlign w:val="superscript"/>
        </w:rPr>
        <w:t>1</w:t>
      </w:r>
      <w:r>
        <w:rPr>
          <w:rFonts w:ascii="Cambria" w:hAnsi="Cambria" w:cs="Cambria"/>
        </w:rPr>
        <w:t xml:space="preserve">, </w:t>
      </w:r>
      <w:r w:rsidR="008F6B27">
        <w:rPr>
          <w:rFonts w:ascii="Cambria" w:hAnsi="Cambria" w:cs="Cambria"/>
        </w:rPr>
        <w:t>Michael Ham</w:t>
      </w:r>
      <w:r w:rsidR="008F6B27" w:rsidRPr="008F6B27">
        <w:rPr>
          <w:rFonts w:ascii="Cambria" w:hAnsi="Cambria" w:cs="Cambria"/>
          <w:vertAlign w:val="superscript"/>
        </w:rPr>
        <w:t>1</w:t>
      </w:r>
      <w:r>
        <w:rPr>
          <w:rFonts w:ascii="Cambria" w:hAnsi="Cambria" w:cs="Cambria"/>
        </w:rPr>
        <w:t xml:space="preserve">, </w:t>
      </w:r>
      <w:r w:rsidR="008F6B27">
        <w:rPr>
          <w:rFonts w:ascii="Cambria" w:hAnsi="Cambria" w:cs="Cambria"/>
        </w:rPr>
        <w:t>Pamela A. Moalli</w:t>
      </w:r>
      <w:r w:rsidR="008F6B27" w:rsidRPr="008F6B27">
        <w:rPr>
          <w:rFonts w:ascii="Cambria" w:hAnsi="Cambria" w:cs="Cambria"/>
          <w:vertAlign w:val="superscript"/>
        </w:rPr>
        <w:t>2</w:t>
      </w:r>
      <w:r>
        <w:rPr>
          <w:rFonts w:ascii="Cambria" w:hAnsi="Cambria" w:cs="Cambria"/>
        </w:rPr>
        <w:t xml:space="preserve">, </w:t>
      </w:r>
      <w:r w:rsidR="008F6B27">
        <w:rPr>
          <w:rFonts w:ascii="Cambria" w:hAnsi="Cambria" w:cs="Cambria"/>
        </w:rPr>
        <w:t>Mark E. Lockhart</w:t>
      </w:r>
      <w:r w:rsidR="008F6B27" w:rsidRPr="008F6B27">
        <w:rPr>
          <w:rFonts w:ascii="Cambria" w:hAnsi="Cambria" w:cs="Cambria"/>
          <w:vertAlign w:val="superscript"/>
        </w:rPr>
        <w:t>3</w:t>
      </w:r>
      <w:r>
        <w:rPr>
          <w:rFonts w:ascii="Cambria" w:hAnsi="Cambria" w:cs="Cambria"/>
        </w:rPr>
        <w:t xml:space="preserve">, </w:t>
      </w:r>
      <w:r w:rsidR="008F6B27">
        <w:rPr>
          <w:rFonts w:ascii="Cambria" w:hAnsi="Cambria" w:cs="Cambria"/>
        </w:rPr>
        <w:t xml:space="preserve">Steven D. </w:t>
      </w:r>
      <w:r w:rsidR="00963EA9">
        <w:rPr>
          <w:rFonts w:ascii="Cambria" w:hAnsi="Cambria" w:cs="Cambria"/>
        </w:rPr>
        <w:t>Abramowitch</w:t>
      </w:r>
      <w:r w:rsidR="00963EA9">
        <w:rPr>
          <w:rFonts w:ascii="Cambria" w:hAnsi="Cambria" w:cs="Cambria"/>
          <w:vertAlign w:val="superscript"/>
        </w:rPr>
        <w:t>4</w:t>
      </w:r>
      <w:r>
        <w:rPr>
          <w:rFonts w:ascii="Cambria" w:hAnsi="Cambria" w:cs="Cambria"/>
        </w:rPr>
        <w:t xml:space="preserve">, </w:t>
      </w:r>
      <w:r w:rsidR="0024324D" w:rsidRPr="00934168">
        <w:rPr>
          <w:rFonts w:ascii="Cambria" w:hAnsi="Cambria" w:cs="Cambria"/>
        </w:rPr>
        <w:t xml:space="preserve">and </w:t>
      </w:r>
      <w:r w:rsidR="00823A50">
        <w:rPr>
          <w:rFonts w:ascii="Cambria" w:hAnsi="Cambria" w:cs="Cambria"/>
        </w:rPr>
        <w:t xml:space="preserve">Dennis </w:t>
      </w:r>
      <w:r w:rsidR="00F1390A">
        <w:rPr>
          <w:rFonts w:ascii="Cambria" w:hAnsi="Cambria" w:cs="Cambria"/>
        </w:rPr>
        <w:t xml:space="preserve">D. </w:t>
      </w:r>
      <w:r w:rsidR="008F6B27">
        <w:rPr>
          <w:rFonts w:ascii="Cambria" w:hAnsi="Cambria" w:cs="Cambria"/>
        </w:rPr>
        <w:t>Wallace</w:t>
      </w:r>
      <w:r w:rsidR="008F6B27" w:rsidRPr="008F6B27">
        <w:rPr>
          <w:rFonts w:ascii="Cambria" w:hAnsi="Cambria" w:cs="Cambria"/>
          <w:vertAlign w:val="superscript"/>
        </w:rPr>
        <w:t>1</w:t>
      </w:r>
      <w:r w:rsidR="009944BB">
        <w:rPr>
          <w:rFonts w:ascii="Cambria" w:hAnsi="Cambria" w:cs="Cambria"/>
          <w:vertAlign w:val="superscript"/>
        </w:rPr>
        <w:t xml:space="preserve"> </w:t>
      </w:r>
      <w:r w:rsidR="009944BB">
        <w:rPr>
          <w:rFonts w:ascii="Cambria" w:hAnsi="Cambria" w:cs="Cambria"/>
        </w:rPr>
        <w:t xml:space="preserve">, on behalf of the Pelvic Floor Disorders Network </w:t>
      </w:r>
      <w:bookmarkStart w:id="0" w:name="_GoBack"/>
      <w:bookmarkEnd w:id="0"/>
      <w:r w:rsidR="008F6B27">
        <w:rPr>
          <w:rFonts w:ascii="Cambria" w:hAnsi="Cambria" w:cs="Cambria"/>
        </w:rPr>
        <w:t>(2015</w:t>
      </w:r>
      <w:r>
        <w:rPr>
          <w:rFonts w:ascii="Cambria" w:hAnsi="Cambria" w:cs="Cambria"/>
        </w:rPr>
        <w:t>).</w:t>
      </w:r>
    </w:p>
    <w:p w14:paraId="6EB665BC" w14:textId="48BBA7FB" w:rsidR="00CB20EC" w:rsidRDefault="008F6B27" w:rsidP="00CB25FC">
      <w:pPr>
        <w:spacing w:line="240" w:lineRule="auto"/>
        <w:rPr>
          <w:rFonts w:ascii="Cambria" w:hAnsi="Cambria" w:cs="Cambria"/>
        </w:rPr>
      </w:pPr>
      <w:r w:rsidRPr="008F6B27">
        <w:rPr>
          <w:rFonts w:ascii="Cambria" w:hAnsi="Cambria" w:cs="Cambria"/>
          <w:vertAlign w:val="superscript"/>
        </w:rPr>
        <w:t>1</w:t>
      </w:r>
      <w:r w:rsidR="009F1D9F">
        <w:rPr>
          <w:rFonts w:ascii="Cambria" w:hAnsi="Cambria" w:cs="Cambria"/>
        </w:rPr>
        <w:t>RTI International, Research Triangle Park, North Carolina.</w:t>
      </w:r>
      <w:r>
        <w:rPr>
          <w:rFonts w:ascii="Cambria" w:hAnsi="Cambria" w:cs="Cambria"/>
        </w:rPr>
        <w:t xml:space="preserve"> </w:t>
      </w:r>
      <w:r w:rsidRPr="008F6B27">
        <w:rPr>
          <w:rFonts w:ascii="Cambria" w:hAnsi="Cambria" w:cs="Cambria"/>
          <w:vertAlign w:val="superscript"/>
        </w:rPr>
        <w:t>2</w:t>
      </w:r>
      <w:r w:rsidR="00963EA9">
        <w:rPr>
          <w:rFonts w:ascii="Cambria" w:hAnsi="Cambria" w:cs="Cambria"/>
        </w:rPr>
        <w:t xml:space="preserve">Magee </w:t>
      </w:r>
      <w:r w:rsidR="00973E75">
        <w:rPr>
          <w:rFonts w:ascii="Cambria" w:hAnsi="Cambria" w:cs="Cambria"/>
        </w:rPr>
        <w:t>Women’s</w:t>
      </w:r>
      <w:r w:rsidR="00963EA9">
        <w:rPr>
          <w:rFonts w:ascii="Cambria" w:hAnsi="Cambria" w:cs="Cambria"/>
        </w:rPr>
        <w:t xml:space="preserve"> Research Institute, U</w:t>
      </w:r>
      <w:r>
        <w:rPr>
          <w:rFonts w:ascii="Cambria" w:hAnsi="Cambria" w:cs="Cambria"/>
        </w:rPr>
        <w:t>niversity of Pi</w:t>
      </w:r>
      <w:r w:rsidR="00CB25FC">
        <w:rPr>
          <w:rFonts w:ascii="Cambria" w:hAnsi="Cambria" w:cs="Cambria"/>
        </w:rPr>
        <w:t>tt</w:t>
      </w:r>
      <w:r>
        <w:rPr>
          <w:rFonts w:ascii="Cambria" w:hAnsi="Cambria" w:cs="Cambria"/>
        </w:rPr>
        <w:t xml:space="preserve">sburgh. </w:t>
      </w:r>
      <w:r w:rsidRPr="008F6B27">
        <w:rPr>
          <w:rFonts w:ascii="Cambria" w:hAnsi="Cambria" w:cs="Cambria"/>
          <w:vertAlign w:val="superscript"/>
        </w:rPr>
        <w:t>3</w:t>
      </w:r>
      <w:r w:rsidR="00156409">
        <w:rPr>
          <w:rFonts w:ascii="Cambria" w:hAnsi="Cambria" w:cs="Cambria"/>
        </w:rPr>
        <w:t>Department of Radiology, U</w:t>
      </w:r>
      <w:r>
        <w:rPr>
          <w:rFonts w:ascii="Cambria" w:hAnsi="Cambria" w:cs="Cambria"/>
        </w:rPr>
        <w:t>niversity of Alabama at Birmingham.</w:t>
      </w:r>
      <w:r w:rsidR="009F1D9F">
        <w:rPr>
          <w:rFonts w:ascii="Cambria" w:hAnsi="Cambria" w:cs="Cambria"/>
        </w:rPr>
        <w:t xml:space="preserve"> </w:t>
      </w:r>
      <w:r w:rsidR="00963EA9">
        <w:rPr>
          <w:rFonts w:ascii="Cambria" w:hAnsi="Cambria" w:cs="Cambria"/>
        </w:rPr>
        <w:t xml:space="preserve"> </w:t>
      </w:r>
      <w:r w:rsidR="00963EA9">
        <w:rPr>
          <w:rFonts w:ascii="Cambria" w:hAnsi="Cambria" w:cs="Cambria"/>
          <w:vertAlign w:val="superscript"/>
        </w:rPr>
        <w:t>4</w:t>
      </w:r>
      <w:r w:rsidR="00963EA9">
        <w:rPr>
          <w:rFonts w:ascii="Cambria" w:hAnsi="Cambria" w:cs="Cambria"/>
        </w:rPr>
        <w:t>Department of Bioengineering, Swanson School of Engineering,</w:t>
      </w:r>
      <w:r w:rsidR="00156409">
        <w:rPr>
          <w:rFonts w:ascii="Cambria" w:hAnsi="Cambria" w:cs="Cambria"/>
        </w:rPr>
        <w:t xml:space="preserve"> </w:t>
      </w:r>
      <w:r w:rsidR="00963EA9">
        <w:rPr>
          <w:rFonts w:ascii="Cambria" w:hAnsi="Cambria" w:cs="Cambria"/>
        </w:rPr>
        <w:t>University of Pittsburgh.</w:t>
      </w:r>
    </w:p>
    <w:p w14:paraId="6669DAE0" w14:textId="0030768D" w:rsidR="00825E57" w:rsidRPr="005518B8" w:rsidRDefault="00825E57" w:rsidP="00050571">
      <w:pPr>
        <w:spacing w:line="240" w:lineRule="auto"/>
        <w:jc w:val="both"/>
        <w:rPr>
          <w:rFonts w:ascii="Cambria" w:hAnsi="Cambria" w:cs="Cambria"/>
          <w:bCs/>
        </w:rPr>
      </w:pPr>
      <w:r w:rsidRPr="005518B8">
        <w:rPr>
          <w:rFonts w:ascii="Cambria" w:hAnsi="Cambria" w:cs="Cambria"/>
          <w:bCs/>
        </w:rPr>
        <w:t xml:space="preserve">The primary aim of the </w:t>
      </w:r>
      <w:r w:rsidR="00050571">
        <w:rPr>
          <w:rFonts w:ascii="Cambria" w:hAnsi="Cambria" w:cs="Cambria"/>
          <w:bCs/>
        </w:rPr>
        <w:t>Defining Mechanisms of Anterior Vaginal Wall Descent (</w:t>
      </w:r>
      <w:r w:rsidRPr="005518B8">
        <w:rPr>
          <w:rFonts w:ascii="Cambria" w:hAnsi="Cambria" w:cs="Cambria"/>
          <w:bCs/>
        </w:rPr>
        <w:t>DEMAND</w:t>
      </w:r>
      <w:r w:rsidR="00050571">
        <w:rPr>
          <w:rFonts w:ascii="Cambria" w:hAnsi="Cambria" w:cs="Cambria"/>
          <w:bCs/>
        </w:rPr>
        <w:t>)</w:t>
      </w:r>
      <w:r w:rsidRPr="005518B8">
        <w:rPr>
          <w:rFonts w:ascii="Cambria" w:hAnsi="Cambria" w:cs="Cambria"/>
          <w:bCs/>
        </w:rPr>
        <w:t xml:space="preserve"> trial is to </w:t>
      </w:r>
      <w:r w:rsidR="00963EA9">
        <w:rPr>
          <w:rFonts w:ascii="Cambria" w:hAnsi="Cambria" w:cs="Cambria"/>
          <w:bCs/>
        </w:rPr>
        <w:t>compare</w:t>
      </w:r>
      <w:r w:rsidR="00963EA9" w:rsidRPr="005518B8">
        <w:rPr>
          <w:rFonts w:ascii="Cambria" w:hAnsi="Cambria" w:cs="Cambria"/>
          <w:bCs/>
        </w:rPr>
        <w:t xml:space="preserve"> </w:t>
      </w:r>
      <w:r w:rsidRPr="005518B8">
        <w:rPr>
          <w:rFonts w:ascii="Cambria" w:hAnsi="Cambria" w:cs="Cambria"/>
          <w:bCs/>
        </w:rPr>
        <w:t xml:space="preserve">the </w:t>
      </w:r>
      <w:r w:rsidR="00223C49">
        <w:rPr>
          <w:rFonts w:ascii="Cambria" w:hAnsi="Cambria" w:cs="Cambria"/>
          <w:bCs/>
        </w:rPr>
        <w:t xml:space="preserve">amount of anterior descent following the repair of pelvic organ prolapse with </w:t>
      </w:r>
      <w:r w:rsidRPr="005518B8">
        <w:rPr>
          <w:rFonts w:ascii="Cambria" w:hAnsi="Cambria" w:cs="Cambria"/>
          <w:bCs/>
        </w:rPr>
        <w:t>two di</w:t>
      </w:r>
      <w:r w:rsidR="00223C49">
        <w:rPr>
          <w:rFonts w:ascii="Cambria" w:hAnsi="Cambria" w:cs="Cambria"/>
          <w:bCs/>
        </w:rPr>
        <w:t>stinct</w:t>
      </w:r>
      <w:r w:rsidRPr="005518B8">
        <w:rPr>
          <w:rFonts w:ascii="Cambria" w:hAnsi="Cambria" w:cs="Cambria"/>
          <w:bCs/>
        </w:rPr>
        <w:t xml:space="preserve"> </w:t>
      </w:r>
      <w:r w:rsidR="00963EA9">
        <w:rPr>
          <w:rFonts w:ascii="Cambria" w:hAnsi="Cambria" w:cs="Cambria"/>
          <w:bCs/>
        </w:rPr>
        <w:t>surgical procedures</w:t>
      </w:r>
      <w:r w:rsidR="00050571">
        <w:rPr>
          <w:rFonts w:ascii="Cambria" w:hAnsi="Cambria" w:cs="Cambria"/>
          <w:bCs/>
        </w:rPr>
        <w:t>.</w:t>
      </w:r>
      <w:r w:rsidR="00223C49">
        <w:rPr>
          <w:rFonts w:ascii="Cambria" w:hAnsi="Cambria" w:cs="Cambria"/>
          <w:bCs/>
        </w:rPr>
        <w:t xml:space="preserve"> Quantitative endpoints are obtained via finite element modeling of MRI images</w:t>
      </w:r>
      <w:r w:rsidRPr="005518B8">
        <w:rPr>
          <w:rFonts w:ascii="Cambria" w:hAnsi="Cambria" w:cs="Cambria"/>
          <w:bCs/>
        </w:rPr>
        <w:t xml:space="preserve"> </w:t>
      </w:r>
      <w:r w:rsidR="00223C49">
        <w:rPr>
          <w:rFonts w:ascii="Cambria" w:hAnsi="Cambria" w:cs="Cambria"/>
          <w:bCs/>
        </w:rPr>
        <w:t xml:space="preserve">based on the </w:t>
      </w:r>
      <w:r w:rsidRPr="005518B8">
        <w:rPr>
          <w:rFonts w:ascii="Cambria" w:hAnsi="Cambria" w:cs="Cambria"/>
          <w:bCs/>
        </w:rPr>
        <w:t>establish</w:t>
      </w:r>
      <w:r w:rsidR="00223C49">
        <w:rPr>
          <w:rFonts w:ascii="Cambria" w:hAnsi="Cambria" w:cs="Cambria"/>
          <w:bCs/>
        </w:rPr>
        <w:t>ment</w:t>
      </w:r>
      <w:r w:rsidRPr="005518B8">
        <w:rPr>
          <w:rFonts w:ascii="Cambria" w:hAnsi="Cambria" w:cs="Cambria"/>
          <w:bCs/>
        </w:rPr>
        <w:t xml:space="preserve"> </w:t>
      </w:r>
      <w:r w:rsidR="00050571">
        <w:rPr>
          <w:rFonts w:ascii="Cambria" w:hAnsi="Cambria" w:cs="Cambria"/>
          <w:bCs/>
        </w:rPr>
        <w:t xml:space="preserve">of </w:t>
      </w:r>
      <w:r w:rsidRPr="005518B8">
        <w:rPr>
          <w:rFonts w:ascii="Cambria" w:hAnsi="Cambria" w:cs="Cambria"/>
          <w:bCs/>
        </w:rPr>
        <w:t xml:space="preserve">a </w:t>
      </w:r>
      <w:r w:rsidR="00963EA9">
        <w:rPr>
          <w:rFonts w:ascii="Cambria" w:hAnsi="Cambria" w:cs="Cambria"/>
          <w:bCs/>
        </w:rPr>
        <w:t>3D pelvic coordinate system</w:t>
      </w:r>
      <w:r w:rsidRPr="005518B8">
        <w:rPr>
          <w:rFonts w:ascii="Cambria" w:hAnsi="Cambria" w:cs="Cambria"/>
          <w:bCs/>
        </w:rPr>
        <w:t>.</w:t>
      </w:r>
      <w:r w:rsidR="00223C49">
        <w:rPr>
          <w:rFonts w:ascii="Cambria" w:hAnsi="Cambria" w:cs="Cambria"/>
          <w:bCs/>
        </w:rPr>
        <w:t xml:space="preserve">  P</w:t>
      </w:r>
      <w:r w:rsidR="00050571">
        <w:rPr>
          <w:rFonts w:ascii="Cambria" w:hAnsi="Cambria" w:cs="Cambria"/>
          <w:bCs/>
        </w:rPr>
        <w:t>rior to proceeding with the</w:t>
      </w:r>
      <w:r w:rsidR="00223C49">
        <w:rPr>
          <w:rFonts w:ascii="Cambria" w:hAnsi="Cambria" w:cs="Cambria"/>
          <w:bCs/>
        </w:rPr>
        <w:t xml:space="preserve"> analysis, the study requires that two individuals </w:t>
      </w:r>
      <w:r w:rsidR="000336FA">
        <w:rPr>
          <w:rFonts w:ascii="Cambria" w:hAnsi="Cambria" w:cs="Cambria"/>
          <w:bCs/>
        </w:rPr>
        <w:t>annotate</w:t>
      </w:r>
      <w:r w:rsidR="00223C49">
        <w:rPr>
          <w:rFonts w:ascii="Cambria" w:hAnsi="Cambria" w:cs="Cambria"/>
          <w:bCs/>
        </w:rPr>
        <w:t xml:space="preserve"> the x-axis of the coordinate </w:t>
      </w:r>
      <w:r w:rsidR="00050571">
        <w:rPr>
          <w:rFonts w:ascii="Cambria" w:hAnsi="Cambria" w:cs="Cambria"/>
          <w:bCs/>
        </w:rPr>
        <w:t xml:space="preserve">system on </w:t>
      </w:r>
      <w:r w:rsidR="000336FA">
        <w:rPr>
          <w:rFonts w:ascii="Cambria" w:hAnsi="Cambria" w:cs="Cambria"/>
          <w:bCs/>
        </w:rPr>
        <w:t xml:space="preserve">identical </w:t>
      </w:r>
      <w:r w:rsidR="00223C49">
        <w:rPr>
          <w:rFonts w:ascii="Cambria" w:hAnsi="Cambria" w:cs="Cambria"/>
          <w:bCs/>
        </w:rPr>
        <w:t>MR image</w:t>
      </w:r>
      <w:r w:rsidR="000336FA">
        <w:rPr>
          <w:rFonts w:ascii="Cambria" w:hAnsi="Cambria" w:cs="Cambria"/>
          <w:bCs/>
        </w:rPr>
        <w:t>s while</w:t>
      </w:r>
      <w:r w:rsidR="00050571">
        <w:rPr>
          <w:rFonts w:ascii="Cambria" w:hAnsi="Cambria" w:cs="Cambria"/>
          <w:bCs/>
        </w:rPr>
        <w:t xml:space="preserve"> blinded to each other</w:t>
      </w:r>
      <w:r w:rsidR="000336FA">
        <w:rPr>
          <w:rFonts w:ascii="Cambria" w:hAnsi="Cambria" w:cs="Cambria"/>
          <w:bCs/>
        </w:rPr>
        <w:t>’</w:t>
      </w:r>
      <w:r w:rsidR="00050571">
        <w:rPr>
          <w:rFonts w:ascii="Cambria" w:hAnsi="Cambria" w:cs="Cambria"/>
          <w:bCs/>
        </w:rPr>
        <w:t>s work</w:t>
      </w:r>
      <w:r w:rsidR="00223C49">
        <w:rPr>
          <w:rFonts w:ascii="Cambria" w:hAnsi="Cambria" w:cs="Cambria"/>
          <w:bCs/>
        </w:rPr>
        <w:t xml:space="preserve">. </w:t>
      </w:r>
      <w:r w:rsidRPr="005518B8">
        <w:rPr>
          <w:rFonts w:ascii="Cambria" w:hAnsi="Cambria" w:cs="Cambria"/>
          <w:bCs/>
        </w:rPr>
        <w:t>Concordance between the</w:t>
      </w:r>
      <w:r w:rsidR="00050571">
        <w:rPr>
          <w:rFonts w:ascii="Cambria" w:hAnsi="Cambria" w:cs="Cambria"/>
          <w:bCs/>
        </w:rPr>
        <w:t>ir</w:t>
      </w:r>
      <w:r w:rsidRPr="005518B8">
        <w:rPr>
          <w:rFonts w:ascii="Cambria" w:hAnsi="Cambria" w:cs="Cambria"/>
          <w:bCs/>
        </w:rPr>
        <w:t xml:space="preserve"> two measurements within a specified </w:t>
      </w:r>
      <w:r w:rsidR="00050571">
        <w:rPr>
          <w:rFonts w:ascii="Cambria" w:hAnsi="Cambria" w:cs="Cambria"/>
          <w:bCs/>
        </w:rPr>
        <w:t>range</w:t>
      </w:r>
      <w:r w:rsidRPr="005518B8">
        <w:rPr>
          <w:rFonts w:ascii="Cambria" w:hAnsi="Cambria" w:cs="Cambria"/>
          <w:bCs/>
        </w:rPr>
        <w:t xml:space="preserve"> </w:t>
      </w:r>
      <w:r w:rsidR="00223C49">
        <w:rPr>
          <w:rFonts w:ascii="Cambria" w:hAnsi="Cambria" w:cs="Cambria"/>
          <w:bCs/>
        </w:rPr>
        <w:t xml:space="preserve">is required </w:t>
      </w:r>
      <w:r w:rsidR="00050571">
        <w:rPr>
          <w:rFonts w:ascii="Cambria" w:hAnsi="Cambria" w:cs="Cambria"/>
          <w:bCs/>
        </w:rPr>
        <w:t xml:space="preserve">by the study </w:t>
      </w:r>
      <w:r w:rsidR="00223C49">
        <w:rPr>
          <w:rFonts w:ascii="Cambria" w:hAnsi="Cambria" w:cs="Cambria"/>
          <w:bCs/>
        </w:rPr>
        <w:t>prior to</w:t>
      </w:r>
      <w:r w:rsidRPr="005518B8">
        <w:rPr>
          <w:rFonts w:ascii="Cambria" w:hAnsi="Cambria" w:cs="Cambria"/>
          <w:bCs/>
        </w:rPr>
        <w:t xml:space="preserve"> </w:t>
      </w:r>
      <w:r w:rsidR="00223C49">
        <w:rPr>
          <w:rFonts w:ascii="Cambria" w:hAnsi="Cambria" w:cs="Cambria"/>
          <w:bCs/>
        </w:rPr>
        <w:t>proceeding with the complete analysis</w:t>
      </w:r>
      <w:r w:rsidRPr="005518B8">
        <w:rPr>
          <w:rFonts w:ascii="Cambria" w:hAnsi="Cambria" w:cs="Cambria"/>
          <w:bCs/>
        </w:rPr>
        <w:t xml:space="preserve">. </w:t>
      </w:r>
    </w:p>
    <w:p w14:paraId="05FEADB4" w14:textId="746A5F4F" w:rsidR="00825E57" w:rsidRPr="006167B2" w:rsidRDefault="006167B2" w:rsidP="00050571">
      <w:pPr>
        <w:spacing w:line="240" w:lineRule="auto"/>
        <w:jc w:val="both"/>
        <w:rPr>
          <w:rFonts w:ascii="Cambria" w:hAnsi="Cambria" w:cs="Cambria"/>
          <w:bCs/>
        </w:rPr>
      </w:pPr>
      <w:r>
        <w:rPr>
          <w:rFonts w:ascii="Cambria" w:hAnsi="Cambria" w:cs="Cambria"/>
          <w:bCs/>
        </w:rPr>
        <w:t>Th</w:t>
      </w:r>
      <w:r w:rsidR="000336FA">
        <w:rPr>
          <w:rFonts w:ascii="Cambria" w:hAnsi="Cambria" w:cs="Cambria"/>
          <w:bCs/>
        </w:rPr>
        <w:t>i</w:t>
      </w:r>
      <w:r w:rsidR="00156409">
        <w:rPr>
          <w:rFonts w:ascii="Cambria" w:hAnsi="Cambria" w:cs="Cambria"/>
          <w:bCs/>
        </w:rPr>
        <w:t>s</w:t>
      </w:r>
      <w:r>
        <w:rPr>
          <w:rFonts w:ascii="Cambria" w:hAnsi="Cambria" w:cs="Cambria"/>
          <w:bCs/>
        </w:rPr>
        <w:t xml:space="preserve"> presentation will discuss the </w:t>
      </w:r>
      <w:r w:rsidR="00EB7DA2">
        <w:rPr>
          <w:rFonts w:ascii="Cambria" w:hAnsi="Cambria" w:cs="Cambria"/>
          <w:bCs/>
        </w:rPr>
        <w:t xml:space="preserve">constraints of the trial and how these impacted the technology solution, notably its multicenter nature, the need for near real-time measurements, the </w:t>
      </w:r>
      <w:r w:rsidR="00E65980">
        <w:rPr>
          <w:rFonts w:ascii="Cambria" w:hAnsi="Cambria" w:cs="Cambria"/>
          <w:bCs/>
        </w:rPr>
        <w:t>need</w:t>
      </w:r>
      <w:r w:rsidR="00EB7DA2">
        <w:rPr>
          <w:rFonts w:ascii="Cambria" w:hAnsi="Cambria" w:cs="Cambria"/>
          <w:bCs/>
        </w:rPr>
        <w:t xml:space="preserve"> for centralized web-based access to the images, and </w:t>
      </w:r>
      <w:r w:rsidR="00C37DD9">
        <w:rPr>
          <w:rFonts w:ascii="Cambria" w:hAnsi="Cambria" w:cs="Cambria"/>
          <w:bCs/>
        </w:rPr>
        <w:t xml:space="preserve">the </w:t>
      </w:r>
      <w:r w:rsidR="00757994">
        <w:rPr>
          <w:rFonts w:ascii="Cambria" w:hAnsi="Cambria" w:cs="Cambria"/>
          <w:bCs/>
        </w:rPr>
        <w:t>necessity</w:t>
      </w:r>
      <w:r w:rsidR="00EB7DA2">
        <w:rPr>
          <w:rFonts w:ascii="Cambria" w:hAnsi="Cambria" w:cs="Cambria"/>
          <w:bCs/>
        </w:rPr>
        <w:t xml:space="preserve"> of a consistent algorithm to establish concordance of the measurements.</w:t>
      </w:r>
      <w:r w:rsidR="00757994">
        <w:rPr>
          <w:rFonts w:ascii="Cambria" w:hAnsi="Cambria" w:cs="Cambria"/>
          <w:bCs/>
        </w:rPr>
        <w:t xml:space="preserve"> </w:t>
      </w:r>
      <w:r w:rsidR="00D547B8">
        <w:rPr>
          <w:rFonts w:ascii="Cambria" w:hAnsi="Cambria" w:cs="Cambria"/>
          <w:bCs/>
        </w:rPr>
        <w:t>Challenges included</w:t>
      </w:r>
      <w:r w:rsidR="00824369">
        <w:rPr>
          <w:rFonts w:ascii="Cambria" w:hAnsi="Cambria" w:cs="Cambria"/>
          <w:bCs/>
        </w:rPr>
        <w:t xml:space="preserve"> the need to transmit </w:t>
      </w:r>
      <w:r w:rsidR="00D547B8">
        <w:rPr>
          <w:rFonts w:ascii="Cambria" w:hAnsi="Cambria" w:cs="Cambria"/>
          <w:bCs/>
        </w:rPr>
        <w:t>large</w:t>
      </w:r>
      <w:r w:rsidR="00824369">
        <w:rPr>
          <w:rFonts w:ascii="Cambria" w:hAnsi="Cambria" w:cs="Cambria"/>
          <w:bCs/>
        </w:rPr>
        <w:t xml:space="preserve"> MRI images from participating sites to a central repository, development of a method to ensure that all images were de-identified, presentation of the images on a web-page for review, development of web-based tools that facilitate annotation, and </w:t>
      </w:r>
      <w:r w:rsidR="000E2F85">
        <w:rPr>
          <w:rFonts w:ascii="Cambria" w:hAnsi="Cambria" w:cs="Cambria"/>
          <w:bCs/>
        </w:rPr>
        <w:t>implementation of the algorithm to establish concordance.</w:t>
      </w:r>
    </w:p>
    <w:p w14:paraId="165A7C34" w14:textId="77777777" w:rsidR="009F1D9F" w:rsidRPr="000E2F85" w:rsidRDefault="000E2F85" w:rsidP="00050571">
      <w:pPr>
        <w:spacing w:line="240" w:lineRule="auto"/>
        <w:jc w:val="both"/>
        <w:rPr>
          <w:rFonts w:ascii="Cambria" w:hAnsi="Cambria" w:cs="Cambria"/>
          <w:bCs/>
        </w:rPr>
      </w:pPr>
      <w:r>
        <w:rPr>
          <w:rFonts w:ascii="Cambria" w:hAnsi="Cambria" w:cs="Cambria"/>
          <w:bCs/>
        </w:rPr>
        <w:t xml:space="preserve">These challenges were addressed through a combination of open-source tools and </w:t>
      </w:r>
      <w:r w:rsidR="00D547B8">
        <w:rPr>
          <w:rFonts w:ascii="Cambria" w:hAnsi="Cambria" w:cs="Cambria"/>
          <w:bCs/>
        </w:rPr>
        <w:t xml:space="preserve">innovative </w:t>
      </w:r>
      <w:r>
        <w:rPr>
          <w:rFonts w:ascii="Cambria" w:hAnsi="Cambria" w:cs="Cambria"/>
          <w:bCs/>
        </w:rPr>
        <w:t xml:space="preserve">web programming techniques.  An open-source DICOM library was used </w:t>
      </w:r>
      <w:r w:rsidR="00D547B8">
        <w:rPr>
          <w:rFonts w:ascii="Cambria" w:hAnsi="Cambria" w:cs="Cambria"/>
          <w:bCs/>
        </w:rPr>
        <w:t xml:space="preserve">to interact with and </w:t>
      </w:r>
      <w:r w:rsidR="0054647E">
        <w:rPr>
          <w:rFonts w:ascii="Cambria" w:hAnsi="Cambria" w:cs="Cambria"/>
          <w:bCs/>
        </w:rPr>
        <w:t>de-identify the MRI images, cascading style sheets and JavaScript were used to present the images to the user, and concordance was recorded upon post</w:t>
      </w:r>
      <w:r w:rsidR="00D547B8">
        <w:rPr>
          <w:rFonts w:ascii="Cambria" w:hAnsi="Cambria" w:cs="Cambria"/>
          <w:bCs/>
        </w:rPr>
        <w:t xml:space="preserve"> </w:t>
      </w:r>
      <w:r w:rsidR="0054647E">
        <w:rPr>
          <w:rFonts w:ascii="Cambria" w:hAnsi="Cambria" w:cs="Cambria"/>
          <w:bCs/>
        </w:rPr>
        <w:t>back using standard techniques. The presentation will discuss the different technical challenges of this approach and how they were resolved. Pros and cons of the approach will also be discussed along with future applications of the developed techniques.</w:t>
      </w:r>
    </w:p>
    <w:p w14:paraId="5CE33248" w14:textId="1570465C" w:rsidR="00615C4D" w:rsidRDefault="00615C4D"/>
    <w:sectPr w:rsidR="00615C4D" w:rsidSect="004F7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D5"/>
    <w:rsid w:val="000336FA"/>
    <w:rsid w:val="0004705F"/>
    <w:rsid w:val="00050571"/>
    <w:rsid w:val="000A6432"/>
    <w:rsid w:val="000B65B9"/>
    <w:rsid w:val="000E293A"/>
    <w:rsid w:val="000E2F85"/>
    <w:rsid w:val="001127FB"/>
    <w:rsid w:val="00125CE1"/>
    <w:rsid w:val="00146A48"/>
    <w:rsid w:val="00156409"/>
    <w:rsid w:val="0018639A"/>
    <w:rsid w:val="001C7240"/>
    <w:rsid w:val="001D072F"/>
    <w:rsid w:val="001F3CE2"/>
    <w:rsid w:val="002047F3"/>
    <w:rsid w:val="002201F2"/>
    <w:rsid w:val="002203AA"/>
    <w:rsid w:val="00223C49"/>
    <w:rsid w:val="00231990"/>
    <w:rsid w:val="0024217C"/>
    <w:rsid w:val="0024324D"/>
    <w:rsid w:val="00262949"/>
    <w:rsid w:val="002659F7"/>
    <w:rsid w:val="002838D5"/>
    <w:rsid w:val="002C035C"/>
    <w:rsid w:val="002F4E40"/>
    <w:rsid w:val="00306587"/>
    <w:rsid w:val="003A0D4D"/>
    <w:rsid w:val="003D7965"/>
    <w:rsid w:val="004D2853"/>
    <w:rsid w:val="004E2833"/>
    <w:rsid w:val="004F7C50"/>
    <w:rsid w:val="00535847"/>
    <w:rsid w:val="0054647E"/>
    <w:rsid w:val="005518B8"/>
    <w:rsid w:val="00551C8B"/>
    <w:rsid w:val="00571065"/>
    <w:rsid w:val="00592AC9"/>
    <w:rsid w:val="005D1B23"/>
    <w:rsid w:val="00603D5E"/>
    <w:rsid w:val="00610053"/>
    <w:rsid w:val="00615C4D"/>
    <w:rsid w:val="006167B2"/>
    <w:rsid w:val="00624D81"/>
    <w:rsid w:val="00634960"/>
    <w:rsid w:val="00710CD9"/>
    <w:rsid w:val="007470D5"/>
    <w:rsid w:val="00757994"/>
    <w:rsid w:val="00774254"/>
    <w:rsid w:val="00791314"/>
    <w:rsid w:val="007B5675"/>
    <w:rsid w:val="007B785D"/>
    <w:rsid w:val="007F01AA"/>
    <w:rsid w:val="00823A50"/>
    <w:rsid w:val="00824369"/>
    <w:rsid w:val="00825E57"/>
    <w:rsid w:val="00826B8D"/>
    <w:rsid w:val="008850B5"/>
    <w:rsid w:val="00885B69"/>
    <w:rsid w:val="0089445C"/>
    <w:rsid w:val="008E697A"/>
    <w:rsid w:val="008F6B27"/>
    <w:rsid w:val="009208A9"/>
    <w:rsid w:val="00934168"/>
    <w:rsid w:val="0095480E"/>
    <w:rsid w:val="00963EA9"/>
    <w:rsid w:val="00973E75"/>
    <w:rsid w:val="00991A89"/>
    <w:rsid w:val="009944BB"/>
    <w:rsid w:val="009A00A2"/>
    <w:rsid w:val="009D737F"/>
    <w:rsid w:val="009F1D9F"/>
    <w:rsid w:val="00A12197"/>
    <w:rsid w:val="00A32946"/>
    <w:rsid w:val="00A34AD8"/>
    <w:rsid w:val="00A54EC5"/>
    <w:rsid w:val="00AA2EFB"/>
    <w:rsid w:val="00B33A8B"/>
    <w:rsid w:val="00B4135C"/>
    <w:rsid w:val="00B910D0"/>
    <w:rsid w:val="00B948CD"/>
    <w:rsid w:val="00BD1AFA"/>
    <w:rsid w:val="00BD66CF"/>
    <w:rsid w:val="00C37DD9"/>
    <w:rsid w:val="00CB20EC"/>
    <w:rsid w:val="00CB25FC"/>
    <w:rsid w:val="00CB3556"/>
    <w:rsid w:val="00CC435C"/>
    <w:rsid w:val="00CE6F91"/>
    <w:rsid w:val="00D31D71"/>
    <w:rsid w:val="00D547B8"/>
    <w:rsid w:val="00D72299"/>
    <w:rsid w:val="00D96FC3"/>
    <w:rsid w:val="00DA3928"/>
    <w:rsid w:val="00DC7ED4"/>
    <w:rsid w:val="00E06401"/>
    <w:rsid w:val="00E65980"/>
    <w:rsid w:val="00EA267D"/>
    <w:rsid w:val="00EB7DA2"/>
    <w:rsid w:val="00EF0D6B"/>
    <w:rsid w:val="00F100BA"/>
    <w:rsid w:val="00F1390A"/>
    <w:rsid w:val="00F421F9"/>
    <w:rsid w:val="00F63F8C"/>
    <w:rsid w:val="00F6770D"/>
    <w:rsid w:val="00FD4FE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B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8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F91"/>
    <w:rPr>
      <w:rFonts w:ascii="Tahoma" w:hAnsi="Tahoma" w:cs="Tahoma"/>
      <w:sz w:val="16"/>
      <w:szCs w:val="16"/>
    </w:rPr>
  </w:style>
  <w:style w:type="character" w:styleId="CommentReference">
    <w:name w:val="annotation reference"/>
    <w:basedOn w:val="DefaultParagraphFont"/>
    <w:uiPriority w:val="99"/>
    <w:semiHidden/>
    <w:rsid w:val="0004705F"/>
    <w:rPr>
      <w:sz w:val="16"/>
      <w:szCs w:val="16"/>
    </w:rPr>
  </w:style>
  <w:style w:type="paragraph" w:styleId="CommentText">
    <w:name w:val="annotation text"/>
    <w:basedOn w:val="Normal"/>
    <w:link w:val="CommentTextChar"/>
    <w:uiPriority w:val="99"/>
    <w:semiHidden/>
    <w:rsid w:val="000470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4705F"/>
    <w:rPr>
      <w:sz w:val="20"/>
      <w:szCs w:val="20"/>
    </w:rPr>
  </w:style>
  <w:style w:type="paragraph" w:styleId="CommentSubject">
    <w:name w:val="annotation subject"/>
    <w:basedOn w:val="CommentText"/>
    <w:next w:val="CommentText"/>
    <w:link w:val="CommentSubjectChar"/>
    <w:uiPriority w:val="99"/>
    <w:semiHidden/>
    <w:rsid w:val="0004705F"/>
    <w:rPr>
      <w:b/>
      <w:bCs/>
    </w:rPr>
  </w:style>
  <w:style w:type="character" w:customStyle="1" w:styleId="CommentSubjectChar">
    <w:name w:val="Comment Subject Char"/>
    <w:basedOn w:val="CommentTextChar"/>
    <w:link w:val="CommentSubject"/>
    <w:uiPriority w:val="99"/>
    <w:semiHidden/>
    <w:locked/>
    <w:rsid w:val="0004705F"/>
    <w:rPr>
      <w:b/>
      <w:bCs/>
      <w:sz w:val="20"/>
      <w:szCs w:val="20"/>
    </w:rPr>
  </w:style>
  <w:style w:type="paragraph" w:styleId="Revision">
    <w:name w:val="Revision"/>
    <w:hidden/>
    <w:uiPriority w:val="99"/>
    <w:semiHidden/>
    <w:rsid w:val="00D72299"/>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8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F91"/>
    <w:rPr>
      <w:rFonts w:ascii="Tahoma" w:hAnsi="Tahoma" w:cs="Tahoma"/>
      <w:sz w:val="16"/>
      <w:szCs w:val="16"/>
    </w:rPr>
  </w:style>
  <w:style w:type="character" w:styleId="CommentReference">
    <w:name w:val="annotation reference"/>
    <w:basedOn w:val="DefaultParagraphFont"/>
    <w:uiPriority w:val="99"/>
    <w:semiHidden/>
    <w:rsid w:val="0004705F"/>
    <w:rPr>
      <w:sz w:val="16"/>
      <w:szCs w:val="16"/>
    </w:rPr>
  </w:style>
  <w:style w:type="paragraph" w:styleId="CommentText">
    <w:name w:val="annotation text"/>
    <w:basedOn w:val="Normal"/>
    <w:link w:val="CommentTextChar"/>
    <w:uiPriority w:val="99"/>
    <w:semiHidden/>
    <w:rsid w:val="000470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4705F"/>
    <w:rPr>
      <w:sz w:val="20"/>
      <w:szCs w:val="20"/>
    </w:rPr>
  </w:style>
  <w:style w:type="paragraph" w:styleId="CommentSubject">
    <w:name w:val="annotation subject"/>
    <w:basedOn w:val="CommentText"/>
    <w:next w:val="CommentText"/>
    <w:link w:val="CommentSubjectChar"/>
    <w:uiPriority w:val="99"/>
    <w:semiHidden/>
    <w:rsid w:val="0004705F"/>
    <w:rPr>
      <w:b/>
      <w:bCs/>
    </w:rPr>
  </w:style>
  <w:style w:type="character" w:customStyle="1" w:styleId="CommentSubjectChar">
    <w:name w:val="Comment Subject Char"/>
    <w:basedOn w:val="CommentTextChar"/>
    <w:link w:val="CommentSubject"/>
    <w:uiPriority w:val="99"/>
    <w:semiHidden/>
    <w:locked/>
    <w:rsid w:val="0004705F"/>
    <w:rPr>
      <w:b/>
      <w:bCs/>
      <w:sz w:val="20"/>
      <w:szCs w:val="20"/>
    </w:rPr>
  </w:style>
  <w:style w:type="paragraph" w:styleId="Revision">
    <w:name w:val="Revision"/>
    <w:hidden/>
    <w:uiPriority w:val="99"/>
    <w:semiHidden/>
    <w:rsid w:val="00D7229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2523-A9EC-4F98-B420-4475C6B8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Proposed Citation:</vt:lpstr>
    </vt:vector>
  </TitlesOfParts>
  <Company>RTI International</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Citation:</dc:title>
  <dc:creator>Kevin Wilson</dc:creator>
  <cp:lastModifiedBy>meikles</cp:lastModifiedBy>
  <cp:revision>2</cp:revision>
  <cp:lastPrinted>2013-04-04T14:40:00Z</cp:lastPrinted>
  <dcterms:created xsi:type="dcterms:W3CDTF">2015-01-02T22:15:00Z</dcterms:created>
  <dcterms:modified xsi:type="dcterms:W3CDTF">2015-01-02T22:15:00Z</dcterms:modified>
</cp:coreProperties>
</file>